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  <w:t>联合研究项目指南需求内容模板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（字数不超过800字）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after="0" w:afterLines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" w:eastAsia="zh-CN" w:bidi="ar"/>
        </w:rPr>
        <w:t>一、目的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聚焦本领域重大、关键核心技术（产品）研发或成果转移转化，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能切实解决我省相关产业重大技术需求或关键核心难题，研究水平达到国内先进及以上。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二、主要研究内容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"/>
        </w:rPr>
        <w:t>项目研究的主要技术方案、技术路线、技术经济指标，研究可能存在的风险等。需说明与国内外同类技术、成果相比，本项目技术、成果的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先进性、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"/>
        </w:rPr>
        <w:t>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性、适用性。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三、团队优势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1．承担单位科研能力，包括相关研究平台建设情况和前期承担科技项目情况，前期技术、成果研发情况等。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2．合作团队的技术优势，包括合作单位在本领域的科研能力和合作团队的技术水平等。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四、合作基础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1．前期开展科技合作情况。是否建立长期、稳定的科技合作关系，前期是否开展交流合作，共同开展过技术联合攻关，已有共同研究成果等。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2．合作协议签订情况。包括单位合作协议或项目合作协议。说明签署合作协议的期限，双方具体任务分工、权责归属等。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五、预期成效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通过项目实施，在技术攻关、人才培养、平台建设、产业化等方面预期成效等。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六、实施期限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项目实施期限为2-3年。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七、经费预算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财政支持强度为80-120万元。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2FlYzJhYmExM2U2ZGIxZjEzMTc4OGVlYmUwYmIifQ=="/>
  </w:docVars>
  <w:rsids>
    <w:rsidRoot w:val="6F912E64"/>
    <w:rsid w:val="18974964"/>
    <w:rsid w:val="6F9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1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2023-09-15T02:01:00Z</dcterms:created>
  <dc:creator>染</dc:creator>
  <cp:lastModifiedBy>染</cp:lastModifiedBy>
  <dcterms:modified xsi:type="dcterms:W3CDTF">2023-09-15T02:03:56Z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CD4EC0ADE14C44989AC6B2E1517C46E1_13</vt:lpwstr>
  </property>
</Properties>
</file>